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F66" w:rsidRPr="0021638C" w:rsidRDefault="00225F66" w:rsidP="004D4610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bCs/>
          <w:sz w:val="24"/>
          <w:szCs w:val="24"/>
          <w:lang w:eastAsia="ru-RU"/>
        </w:rPr>
        <w:t>ИНДИВИДУАЛЬНЫЙ СБОРНИК ЗАДАНИЙ</w:t>
      </w:r>
    </w:p>
    <w:p w:rsidR="00225F66" w:rsidRPr="0021638C" w:rsidRDefault="00225F66" w:rsidP="004D4610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bCs/>
          <w:sz w:val="24"/>
          <w:szCs w:val="24"/>
          <w:lang w:eastAsia="ru-RU"/>
        </w:rPr>
        <w:t>Вы должны выполнить все контрольные задания, представленные в сборнике!!!</w:t>
      </w:r>
    </w:p>
    <w:p w:rsidR="00225F66" w:rsidRPr="0021638C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25F66" w:rsidRPr="0021638C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bCs/>
          <w:sz w:val="24"/>
          <w:szCs w:val="24"/>
          <w:lang w:eastAsia="ru-RU"/>
        </w:rPr>
        <w:t>______________________________</w:t>
      </w:r>
    </w:p>
    <w:p w:rsidR="00225F66" w:rsidRPr="0021638C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bCs/>
          <w:sz w:val="24"/>
          <w:szCs w:val="24"/>
          <w:lang w:eastAsia="ru-RU"/>
        </w:rPr>
        <w:t>(фамилия, имя, отчество студентов)</w:t>
      </w:r>
    </w:p>
    <w:p w:rsidR="00225F66" w:rsidRPr="0021638C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25F66" w:rsidRPr="0021638C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bCs/>
          <w:sz w:val="24"/>
          <w:szCs w:val="24"/>
          <w:lang w:eastAsia="ru-RU"/>
        </w:rPr>
        <w:t>Группа № ___________</w:t>
      </w:r>
      <w:bookmarkStart w:id="0" w:name="_GoBack"/>
      <w:bookmarkEnd w:id="0"/>
    </w:p>
    <w:p w:rsidR="00225F66" w:rsidRPr="0021638C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25F66" w:rsidRDefault="00225F66" w:rsidP="00225F66">
      <w:pPr>
        <w:spacing w:after="0" w:line="240" w:lineRule="auto"/>
        <w:ind w:firstLine="709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bCs/>
          <w:sz w:val="24"/>
          <w:szCs w:val="24"/>
          <w:lang w:eastAsia="ru-RU"/>
        </w:rPr>
        <w:t>«УПРАВЛЕНИЕ СОЦИАЛЬНО-ТРУДОВОЙ СФЕРОЙ РЕГИОНА»</w:t>
      </w:r>
    </w:p>
    <w:p w:rsidR="00225F66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1. Занятость как экономическая категория – это: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совокупность отношений по поводу участия населения в трудовой деятельности;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б) рациональная структура распределения </w:t>
      </w:r>
      <w:proofErr w:type="gramStart"/>
      <w:r w:rsidRPr="002F0205">
        <w:rPr>
          <w:rFonts w:ascii="Arial" w:eastAsia="Times New Roman" w:hAnsi="Arial" w:cs="Arial"/>
          <w:sz w:val="24"/>
          <w:szCs w:val="24"/>
          <w:lang w:eastAsia="ru-RU"/>
        </w:rPr>
        <w:t>работающих</w:t>
      </w:r>
      <w:proofErr w:type="gramEnd"/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 по отраслям и секторам экономики;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дополнительная форма использования рабочей силы вовлеченного в трудовую деятельность работника;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население страны, обладающее физическим развитием и интеллектуальными способностями, необходимыми для трудовой деятельности.</w:t>
      </w:r>
    </w:p>
    <w:p w:rsidR="00225F66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2. По роду деятельности всех занятых можно разделить: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а) на наемных работников, работодателей и </w:t>
      </w:r>
      <w:proofErr w:type="spellStart"/>
      <w:r w:rsidRPr="002F0205">
        <w:rPr>
          <w:rFonts w:ascii="Arial" w:eastAsia="Times New Roman" w:hAnsi="Arial" w:cs="Arial"/>
          <w:sz w:val="24"/>
          <w:szCs w:val="24"/>
          <w:lang w:eastAsia="ru-RU"/>
        </w:rPr>
        <w:t>самозанятых</w:t>
      </w:r>
      <w:proofErr w:type="spellEnd"/>
      <w:r w:rsidRPr="002F020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занятых оплачиваемой деятельностью, военнослужащих и учащихся с отрывом от производства;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в) </w:t>
      </w:r>
      <w:proofErr w:type="gramStart"/>
      <w:r w:rsidRPr="002F0205">
        <w:rPr>
          <w:rFonts w:ascii="Arial" w:eastAsia="Times New Roman" w:hAnsi="Arial" w:cs="Arial"/>
          <w:sz w:val="24"/>
          <w:szCs w:val="24"/>
          <w:lang w:eastAsia="ru-RU"/>
        </w:rPr>
        <w:t>работающих</w:t>
      </w:r>
      <w:proofErr w:type="gramEnd"/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 по трудовому договору, занимающихся предпринимательской деятельностью и проходящих военную службу;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работающих по трудовому договору, членов производственных кооперативов и работников, не классифицируемых по статусу.</w:t>
      </w:r>
    </w:p>
    <w:p w:rsidR="00225F66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3. Полная занятость – это: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состояние экономики, когда все желающие работать при сложившемся уровне реальной заработной платы имеют работу;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удовлетворение спроса на экономически целесообразные места соответствующим по профессионально-квалификационной структуре предложением рабочей силы;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занятость населения, которая обеспечивает достойный доход, здоровье, рост образовательного и профессионального уровня для каждого члена общества на основе роста общественной производительности труда;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г) рациональная структура распределения </w:t>
      </w:r>
      <w:proofErr w:type="gramStart"/>
      <w:r w:rsidRPr="002F0205">
        <w:rPr>
          <w:rFonts w:ascii="Arial" w:eastAsia="Times New Roman" w:hAnsi="Arial" w:cs="Arial"/>
          <w:sz w:val="24"/>
          <w:szCs w:val="24"/>
          <w:lang w:eastAsia="ru-RU"/>
        </w:rPr>
        <w:t>работающих</w:t>
      </w:r>
      <w:proofErr w:type="gramEnd"/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 по отраслям и секторам экономики.</w:t>
      </w:r>
    </w:p>
    <w:p w:rsidR="00225F66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4. Одним из показателей эффективной занятости является: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уровень потенциального спроса на рабочую силу;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прожиточный минимум;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уровень занятости населения профессиональным трудом;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уровень рыночного равновесия спроса и предложения труда.</w:t>
      </w:r>
    </w:p>
    <w:p w:rsidR="00225F66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5. Норма безработицы – это: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а) уровень безработицы, который удерживает </w:t>
      </w:r>
      <w:proofErr w:type="gramStart"/>
      <w:r w:rsidRPr="002F0205">
        <w:rPr>
          <w:rFonts w:ascii="Arial" w:eastAsia="Times New Roman" w:hAnsi="Arial" w:cs="Arial"/>
          <w:sz w:val="24"/>
          <w:szCs w:val="24"/>
          <w:lang w:eastAsia="ru-RU"/>
        </w:rPr>
        <w:t>неизменными</w:t>
      </w:r>
      <w:proofErr w:type="gramEnd"/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 уро</w:t>
      </w:r>
      <w:r w:rsidRPr="002F0205">
        <w:rPr>
          <w:rFonts w:ascii="Arial" w:eastAsia="Times New Roman" w:hAnsi="Arial" w:cs="Arial"/>
          <w:sz w:val="24"/>
          <w:szCs w:val="24"/>
          <w:lang w:eastAsia="ru-RU"/>
        </w:rPr>
        <w:softHyphen/>
        <w:t>вень цен и реальной заработной платы при нулевом приросте производительности труда;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б) уровень безработицы, при котором отсутствует достаточный спрос на данный труд в данной сфере хозяйственной деятельности;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уровень безработицы, при котором происходит временное отсутствие занятости при переходе трудящегося с одного предприятия на другое;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оценочная величина, которая характеризует реальное положение на рынке труда на основе периодических, специальных опросов трудоспособного населения.</w:t>
      </w:r>
    </w:p>
    <w:p w:rsidR="00225F66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6. Циклическая безработица – это: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отношение количества безработных к общей численности экономически активного населения;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отсутствие достаточного спроса на труд вообще, обусловленное спадом производства товаров;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временное отсутствие занятости в период перехода трудящегося с одного места работы на другое;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совокупность людей, которые заняты на производстве, но в действительности являются лишними.</w:t>
      </w:r>
    </w:p>
    <w:p w:rsidR="00225F66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7. Сбалансированный рынок труда – это: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процентное отношение численности населения, занятого про</w:t>
      </w:r>
      <w:r w:rsidRPr="002F0205">
        <w:rPr>
          <w:rFonts w:ascii="Arial" w:eastAsia="Times New Roman" w:hAnsi="Arial" w:cs="Arial"/>
          <w:sz w:val="24"/>
          <w:szCs w:val="24"/>
          <w:lang w:eastAsia="ru-RU"/>
        </w:rPr>
        <w:softHyphen/>
        <w:t>фессиональным трудом к численности всего трудоспособного населения;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ситуация в экономике, когда одновременно снижается инфляция и безработица;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приблизительное совпадение количества рабочих мест с количеством безработных;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состояние экономики, когда спрос на экономически целесообразные места удовлетворяется соответствующим по профессионально-квалификационной структуре предложением рабочей силы.</w:t>
      </w:r>
    </w:p>
    <w:p w:rsidR="00225F66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8. По причинам возникновения выделяют следующие основные виды безработицы: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фрикционную, структурную и циклическую;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технологическую, фрикционную и частичную;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текущую, скрытую и застойную;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фрикционную, добровольную и вынужденную.</w:t>
      </w:r>
    </w:p>
    <w:p w:rsidR="00225F66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9. Среди факторов предложения на рынке труда не присутствуют: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человеческий капитал;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заработная плата;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трудовые ресурсы;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мотивация профессионально-квалификационного роста.</w:t>
      </w:r>
    </w:p>
    <w:p w:rsidR="00225F66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 xml:space="preserve">10. </w:t>
      </w:r>
      <w:r w:rsidRPr="002F0205">
        <w:rPr>
          <w:rFonts w:ascii="Arial" w:eastAsia="Times New Roman" w:hAnsi="Arial" w:cs="Arial"/>
          <w:sz w:val="24"/>
          <w:szCs w:val="24"/>
          <w:lang w:eastAsia="ru-RU"/>
        </w:rPr>
        <w:t>Кто установил зависимость между безработицей и объемом производства ВВП (если фактический уровень безработицы превышает естественный уровень на 1 %, то отставание объема ВНП составляет 2,5 %)?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а) А. </w:t>
      </w:r>
      <w:proofErr w:type="spellStart"/>
      <w:r w:rsidRPr="002F0205">
        <w:rPr>
          <w:rFonts w:ascii="Arial" w:eastAsia="Times New Roman" w:hAnsi="Arial" w:cs="Arial"/>
          <w:sz w:val="24"/>
          <w:szCs w:val="24"/>
          <w:lang w:eastAsia="ru-RU"/>
        </w:rPr>
        <w:t>Ослунд</w:t>
      </w:r>
      <w:proofErr w:type="spellEnd"/>
      <w:r w:rsidRPr="002F020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б) М. </w:t>
      </w:r>
      <w:proofErr w:type="spellStart"/>
      <w:r w:rsidRPr="002F0205">
        <w:rPr>
          <w:rFonts w:ascii="Arial" w:eastAsia="Times New Roman" w:hAnsi="Arial" w:cs="Arial"/>
          <w:sz w:val="24"/>
          <w:szCs w:val="24"/>
          <w:lang w:eastAsia="ru-RU"/>
        </w:rPr>
        <w:t>Фридмен</w:t>
      </w:r>
      <w:proofErr w:type="spellEnd"/>
      <w:r w:rsidRPr="002F020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в) А. </w:t>
      </w:r>
      <w:proofErr w:type="spellStart"/>
      <w:r w:rsidRPr="002F0205">
        <w:rPr>
          <w:rFonts w:ascii="Arial" w:eastAsia="Times New Roman" w:hAnsi="Arial" w:cs="Arial"/>
          <w:sz w:val="24"/>
          <w:szCs w:val="24"/>
          <w:lang w:eastAsia="ru-RU"/>
        </w:rPr>
        <w:t>Оукен</w:t>
      </w:r>
      <w:proofErr w:type="spellEnd"/>
      <w:r w:rsidRPr="002F020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225F66" w:rsidRPr="002F0205" w:rsidRDefault="00225F66" w:rsidP="00225F6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А. Маршалл.</w:t>
      </w:r>
    </w:p>
    <w:sectPr w:rsidR="00225F66" w:rsidRPr="002F0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F66"/>
    <w:rsid w:val="00225F66"/>
    <w:rsid w:val="004D4610"/>
    <w:rsid w:val="005D0B06"/>
    <w:rsid w:val="00B612F6"/>
    <w:rsid w:val="00CB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3508</Characters>
  <Application>Microsoft Office Word</Application>
  <DocSecurity>0</DocSecurity>
  <Lines>29</Lines>
  <Paragraphs>8</Paragraphs>
  <ScaleCrop>false</ScaleCrop>
  <Company/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2021-03-16T12:08:00Z</dcterms:created>
  <dcterms:modified xsi:type="dcterms:W3CDTF">2021-03-16T12:08:00Z</dcterms:modified>
</cp:coreProperties>
</file>